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40" w:lineRule="exact"/>
        <w:ind w:right="-302" w:rightChars="-144"/>
        <w:textAlignment w:val="auto"/>
        <w:rPr>
          <w:rFonts w:hint="eastAsia" w:ascii="仿宋" w:hAnsi="仿宋" w:eastAsia="仿宋" w:cs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shd w:val="clear" w:color="auto" w:fill="FFFFFF"/>
          <w:lang w:val="en-US" w:eastAsia="zh-CN"/>
        </w:rPr>
        <w:t>附件1：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shd w:val="clear" w:color="auto" w:fill="FFFFFF"/>
        </w:rPr>
        <w:t>后勤管理服务中心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shd w:val="clear" w:color="auto" w:fill="FFFFFF"/>
          <w:lang w:val="en-US" w:eastAsia="zh-CN"/>
        </w:rPr>
        <w:t>司机招聘岗位要求表</w:t>
      </w:r>
    </w:p>
    <w:bookmarkEnd w:id="0"/>
    <w:tbl>
      <w:tblPr>
        <w:tblStyle w:val="4"/>
        <w:tblW w:w="144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260"/>
        <w:gridCol w:w="1440"/>
        <w:gridCol w:w="1260"/>
        <w:gridCol w:w="1080"/>
        <w:gridCol w:w="4548"/>
        <w:gridCol w:w="42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lang w:bidi="ar"/>
              </w:rPr>
              <w:t>招聘计划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 w:val="24"/>
              </w:rPr>
              <w:t>年龄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4"/>
                <w:lang w:bidi="ar"/>
              </w:rPr>
              <w:t>具体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 w:val="24"/>
              </w:rPr>
              <w:t>主要工作职责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大巴司机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特殊技术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工勤岗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男性50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女性40周岁及以下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1.政治立场坚定，遵纪守法，品行端正，身心健康，能吃苦耐劳；具有良好的品行和职业道德；具有良好的服务意识、责任意识和团队精神；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及以上学历；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有A1驾驶证，有三年以上大巴驾驶经验，熟悉车辆基本维修保养常识；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.无不良驾驶记录、无重大事故及交通违章记录，有较强的安全意识。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1.负责南北校区交通班车运行；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2.有临时紧急任务時，负责机动公务车出车任务；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3.完成领导交办的其他工作任务。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小车司机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特殊技术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工勤岗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男性50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女性40周岁及以下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政治立场坚定，遵纪守法，品行端正，身心健康，能吃苦耐劳；具有良好的品行和职业道德；具有良好的服务意识、责任意识和团队精神；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C1及以上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驾驶证，有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年以上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驾龄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有在机关事业单位或企业驾驶公务用车经验者优先录用。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及以上学历；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形象端正，办事沉稳，头脑灵活，思维敏捷；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熟悉车辆基本维修保养常识；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.无不良驾驶记录、无重大事故及交通违章记录，有较强的安全意识。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1.负责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学校公务用车出车任务；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2.有临时紧急任务時，负责机动公务车出车任务；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3.完成领导交办的其他工作任务。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20"/>
          <w:szCs w:val="20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备注：50周岁以下指1974年1月以后出生，40周岁指1984年1月后出生。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NjBjZDcwYmE1M2VjODNhZGU2ZDJjMjA3ZjU4OWIifQ=="/>
  </w:docVars>
  <w:rsids>
    <w:rsidRoot w:val="7F2E1D41"/>
    <w:rsid w:val="7C5C0075"/>
    <w:rsid w:val="7F2E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582</Characters>
  <Lines>0</Lines>
  <Paragraphs>0</Paragraphs>
  <TotalTime>0</TotalTime>
  <ScaleCrop>false</ScaleCrop>
  <LinksUpToDate>false</LinksUpToDate>
  <CharactersWithSpaces>582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2024-05-24T10:16:00Z</dcterms:created>
  <dc:creator>段静</dc:creator>
  <cp:lastModifiedBy>段静</cp:lastModifiedBy>
  <dcterms:modified xsi:type="dcterms:W3CDTF">2024-05-24T10:19:49Z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3A481EB64A6647DEABBA6A7A84893E56_11</vt:lpwstr>
  </property>
</Properties>
</file>