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F5FA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附件：</w:t>
      </w:r>
    </w:p>
    <w:p w14:paraId="3260DAE6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</w:rPr>
        <w:t>湖南工商大学办公电话业务申请表</w:t>
      </w:r>
    </w:p>
    <w:p w14:paraId="6498F041">
      <w:pPr>
        <w:jc w:val="center"/>
        <w:rPr>
          <w:rFonts w:hint="eastAsia" w:ascii="宋体" w:hAnsi="宋体" w:eastAsia="宋体" w:cs="宋体"/>
          <w:b/>
          <w:bCs/>
          <w:color w:val="000000"/>
          <w:sz w:val="13"/>
          <w:szCs w:val="13"/>
        </w:rPr>
      </w:pPr>
    </w:p>
    <w:tbl>
      <w:tblPr>
        <w:tblStyle w:val="2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105"/>
        <w:gridCol w:w="1999"/>
        <w:gridCol w:w="2513"/>
      </w:tblGrid>
      <w:tr w14:paraId="1318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743" w:type="dxa"/>
            <w:vAlign w:val="center"/>
          </w:tcPr>
          <w:p w14:paraId="2EFF1059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申请部门</w:t>
            </w:r>
          </w:p>
        </w:tc>
        <w:tc>
          <w:tcPr>
            <w:tcW w:w="3105" w:type="dxa"/>
            <w:vAlign w:val="center"/>
          </w:tcPr>
          <w:p w14:paraId="4983BF7D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</w:tc>
        <w:tc>
          <w:tcPr>
            <w:tcW w:w="1999" w:type="dxa"/>
            <w:vAlign w:val="center"/>
          </w:tcPr>
          <w:p w14:paraId="6E91BC8C">
            <w:pPr>
              <w:spacing w:line="48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lang w:val="en-US" w:eastAsia="zh-CN"/>
              </w:rPr>
              <w:t>申请时间</w:t>
            </w:r>
          </w:p>
        </w:tc>
        <w:tc>
          <w:tcPr>
            <w:tcW w:w="2513" w:type="dxa"/>
            <w:vAlign w:val="center"/>
          </w:tcPr>
          <w:p w14:paraId="7E7C8AFF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bookmarkStart w:id="0" w:name="_GoBack"/>
            <w:bookmarkEnd w:id="0"/>
          </w:p>
        </w:tc>
      </w:tr>
      <w:tr w14:paraId="4A5D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43" w:type="dxa"/>
            <w:vAlign w:val="center"/>
          </w:tcPr>
          <w:p w14:paraId="40D0335D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经办人</w:t>
            </w:r>
          </w:p>
        </w:tc>
        <w:tc>
          <w:tcPr>
            <w:tcW w:w="3105" w:type="dxa"/>
            <w:vAlign w:val="center"/>
          </w:tcPr>
          <w:p w14:paraId="1F6186ED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</w:tc>
        <w:tc>
          <w:tcPr>
            <w:tcW w:w="1999" w:type="dxa"/>
            <w:vAlign w:val="center"/>
          </w:tcPr>
          <w:p w14:paraId="7900BD56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联系方式</w:t>
            </w:r>
          </w:p>
        </w:tc>
        <w:tc>
          <w:tcPr>
            <w:tcW w:w="2513" w:type="dxa"/>
            <w:vAlign w:val="center"/>
          </w:tcPr>
          <w:p w14:paraId="56C34CB0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</w:tc>
      </w:tr>
      <w:tr w14:paraId="636D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3" w:type="dxa"/>
            <w:vAlign w:val="center"/>
          </w:tcPr>
          <w:p w14:paraId="3A77F147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电话号码</w:t>
            </w:r>
          </w:p>
        </w:tc>
        <w:tc>
          <w:tcPr>
            <w:tcW w:w="3105" w:type="dxa"/>
            <w:vAlign w:val="center"/>
          </w:tcPr>
          <w:p w14:paraId="48C98B46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</w:tc>
        <w:tc>
          <w:tcPr>
            <w:tcW w:w="1999" w:type="dxa"/>
            <w:vAlign w:val="center"/>
          </w:tcPr>
          <w:p w14:paraId="34F1A41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电话地址</w:t>
            </w:r>
          </w:p>
        </w:tc>
        <w:tc>
          <w:tcPr>
            <w:tcW w:w="2513" w:type="dxa"/>
            <w:vAlign w:val="center"/>
          </w:tcPr>
          <w:p w14:paraId="2A2B8BD6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</w:tc>
      </w:tr>
      <w:tr w14:paraId="19B6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743" w:type="dxa"/>
            <w:vAlign w:val="center"/>
          </w:tcPr>
          <w:p w14:paraId="5F42B13B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  <w:p w14:paraId="5C6120A9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业务类型</w:t>
            </w:r>
          </w:p>
          <w:p w14:paraId="073016F6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</w:tc>
        <w:tc>
          <w:tcPr>
            <w:tcW w:w="7617" w:type="dxa"/>
            <w:gridSpan w:val="3"/>
            <w:vAlign w:val="center"/>
          </w:tcPr>
          <w:p w14:paraId="5431E453"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请在相应选项中打☑</w:t>
            </w:r>
          </w:p>
          <w:p w14:paraId="7307307E">
            <w:pPr>
              <w:spacing w:line="480" w:lineRule="auto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 xml:space="preserve">1.新装机□   2.销号□   3.停机保号□  </w:t>
            </w:r>
          </w:p>
          <w:p w14:paraId="1CD94D53">
            <w:pPr>
              <w:spacing w:line="480" w:lineRule="auto"/>
              <w:ind w:firstLine="560" w:firstLineChars="200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4.移机□     5.报修□   6.其他: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 w14:paraId="6E05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743" w:type="dxa"/>
            <w:vAlign w:val="center"/>
          </w:tcPr>
          <w:p w14:paraId="3C9A66CF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申办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lang w:val="en-US" w:eastAsia="zh-CN"/>
              </w:rPr>
              <w:t>缘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由</w:t>
            </w:r>
          </w:p>
          <w:p w14:paraId="42F8782F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或故障现象</w:t>
            </w:r>
          </w:p>
        </w:tc>
        <w:tc>
          <w:tcPr>
            <w:tcW w:w="7617" w:type="dxa"/>
            <w:gridSpan w:val="3"/>
            <w:vAlign w:val="center"/>
          </w:tcPr>
          <w:p w14:paraId="4F0CAA9A"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  <w:p w14:paraId="4979E66D"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  <w:p w14:paraId="7C2217E3"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  <w:p w14:paraId="61AF587E"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</w:tc>
      </w:tr>
      <w:tr w14:paraId="6DFD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743" w:type="dxa"/>
            <w:vAlign w:val="center"/>
          </w:tcPr>
          <w:p w14:paraId="48D6A31E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申请部门</w:t>
            </w:r>
          </w:p>
          <w:p w14:paraId="15511E14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意见</w:t>
            </w:r>
          </w:p>
        </w:tc>
        <w:tc>
          <w:tcPr>
            <w:tcW w:w="7617" w:type="dxa"/>
            <w:gridSpan w:val="3"/>
            <w:vAlign w:val="center"/>
          </w:tcPr>
          <w:p w14:paraId="32E7A33B"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 xml:space="preserve">        </w:t>
            </w:r>
          </w:p>
          <w:p w14:paraId="31087E1E"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 xml:space="preserve">           负责人签字：            盖章：</w:t>
            </w:r>
          </w:p>
        </w:tc>
      </w:tr>
      <w:tr w14:paraId="7CD9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1743" w:type="dxa"/>
            <w:vAlign w:val="center"/>
          </w:tcPr>
          <w:p w14:paraId="15D8A35D">
            <w:pPr>
              <w:spacing w:line="48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>后勤管理服务中心意见</w:t>
            </w:r>
          </w:p>
        </w:tc>
        <w:tc>
          <w:tcPr>
            <w:tcW w:w="7617" w:type="dxa"/>
            <w:gridSpan w:val="3"/>
            <w:vAlign w:val="center"/>
          </w:tcPr>
          <w:p w14:paraId="59DF819D"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</w:p>
          <w:p w14:paraId="52515EEB"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</w:rPr>
              <w:t xml:space="preserve">           负责人签字：            盖章：</w:t>
            </w:r>
          </w:p>
        </w:tc>
      </w:tr>
    </w:tbl>
    <w:p w14:paraId="180C3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说明：1.申请部门办理新装机业务时，可不填“电话号码”一栏。</w:t>
      </w:r>
    </w:p>
    <w:p w14:paraId="124F0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 xml:space="preserve">      2.电话移机、故障报修业务均由后勤管理服务中心负责联系电信部门办理。</w:t>
      </w:r>
    </w:p>
    <w:p w14:paraId="32A0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3.新装机、销号、停机保号及其他业务，经后勤管理服务中心审批同意后，由申请部门自行至电信营业厅办理。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594AD22-83B6-49E1-86A5-BC4A71A2E3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B75F196-CC3A-41F0-A715-E58BB025CD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7B29351F"/>
    <w:rsid w:val="558D32A5"/>
    <w:rsid w:val="7B2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240</Characters>
  <Lines>0</Lines>
  <Paragraphs>0</Paragraphs>
  <TotalTime>1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2024-05-27T03:18:00Z</dcterms:created>
  <dc:creator>段静</dc:creator>
  <cp:lastModifiedBy>段静</cp:lastModifiedBy>
  <dcterms:modified xsi:type="dcterms:W3CDTF">2024-12-18T00:54:57Z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B100B4B94D4E47CB8B7CB6B5EFFDC4D0_11</vt:lpwstr>
  </property>
</Properties>
</file>