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260"/>
        <w:gridCol w:w="1440"/>
        <w:gridCol w:w="1260"/>
        <w:gridCol w:w="1080"/>
        <w:gridCol w:w="915"/>
        <w:gridCol w:w="4740"/>
        <w:gridCol w:w="4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500" w:lineRule="exact"/>
              <w:ind w:right="-302" w:rightChars="-144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shd w:val="clear" w:color="auto" w:fill="FFFFFF"/>
                <w:lang w:val="en-US" w:eastAsia="zh-CN"/>
              </w:rPr>
              <w:t>湖南工商大学后勤管理服务中心2023年第一批工勤岗招聘岗位、计划及要求一览表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主要工作职责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食堂专管员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普通工勤岗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男女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1.身体健康，无传染病史；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3.持有食品安全管理员证书；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4.掌握相应的食品安全法律法规、食品安全标准；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5.具备识别和防控相应食品安全风险的专业知识；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熟练Word、Excel办公软件操作系统；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有一定的餐饮管理经验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8.有驾照者优先录取。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1.负责学校食堂食品安全监督、管理工作；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2.负责学校食堂数据核算、结算工作；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3.协助教工餐厅客餐接待、服务工作；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4.协助日常管理工作。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教工餐厅接待员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普通工勤岗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女性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1.身体健康，无传染病史；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3.持有食品安全管理员证书；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掌握相应的食品安全法律法规、食品安全标准；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5.具备识别和防控相应食品安全风险的专业知识；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熟练Word、Excel办公软件操作系统；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有一定的餐饮管理经验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8.形象气质佳，有较强的服务意识，沟通能力强；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9.有驾照者优先录取。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1.负责教工餐厅食品安全监督、管理工作；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2.负责教工餐厅客餐接待、服务工作；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3.负责教工餐厅成本核算、结算；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4.仓库管理；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5.协助日常管理工作。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31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教工餐厅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勤杂工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普通工勤岗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女性</w:t>
            </w:r>
          </w:p>
        </w:tc>
        <w:tc>
          <w:tcPr>
            <w:tcW w:w="4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1.身体健康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无传染病及传染病史。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2.能吃苦耐劳、踏实肯干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服从工作安排；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有从业经验者优先。</w:t>
            </w:r>
          </w:p>
        </w:tc>
        <w:tc>
          <w:tcPr>
            <w:tcW w:w="40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负责学校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教工餐厅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勤杂、服务工作。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男性</w:t>
            </w:r>
          </w:p>
        </w:tc>
        <w:tc>
          <w:tcPr>
            <w:tcW w:w="4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40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绿化工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普通工勤岗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55周岁及以下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限男性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1.身体健康；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能吃苦耐劳、踏实肯干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服从工作安排；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有从业经验者优先。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负责学校绿化养护、种植、修剪工作。</w:t>
            </w:r>
          </w:p>
        </w:tc>
      </w:tr>
    </w:tbl>
    <w:p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备注：45周岁及以下指1978年1月1日以后出生，55周岁及以下指1968年1月1日以后出生。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NjBjZDcwYmE1M2VjODNhZGU2ZDJjMjA3ZjU4OWIifQ=="/>
  </w:docVars>
  <w:rsids>
    <w:rsidRoot w:val="4ECF71A3"/>
    <w:rsid w:val="4EC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2023-03-17T08:32:00Z</dcterms:created>
  <dc:creator>段静</dc:creator>
  <cp:lastModifiedBy>段静</cp:lastModifiedBy>
  <dcterms:modified xsi:type="dcterms:W3CDTF">2023-03-17T08:33:32Z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E273D765400D428CA0E427005DAB7403</vt:lpwstr>
  </property>
</Properties>
</file>